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C2" w:rsidRPr="00DE62F6" w:rsidRDefault="00DE62F6" w:rsidP="00DE62F6">
      <w:pPr>
        <w:contextualSpacing/>
        <w:jc w:val="center"/>
        <w:rPr>
          <w:b/>
          <w:sz w:val="32"/>
          <w:szCs w:val="32"/>
        </w:rPr>
      </w:pPr>
      <w:r w:rsidRPr="00DE62F6">
        <w:rPr>
          <w:b/>
          <w:sz w:val="32"/>
          <w:szCs w:val="32"/>
        </w:rPr>
        <w:t>O B W I E S Z C Z E N I E</w:t>
      </w:r>
    </w:p>
    <w:p w:rsidR="00DE62F6" w:rsidRPr="00DE62F6" w:rsidRDefault="00DE62F6" w:rsidP="00DE62F6">
      <w:pPr>
        <w:contextualSpacing/>
        <w:jc w:val="center"/>
        <w:rPr>
          <w:b/>
          <w:sz w:val="32"/>
          <w:szCs w:val="32"/>
        </w:rPr>
      </w:pPr>
      <w:r w:rsidRPr="00DE62F6">
        <w:rPr>
          <w:b/>
          <w:sz w:val="32"/>
          <w:szCs w:val="32"/>
        </w:rPr>
        <w:t>Wójta Gminy Słupno</w:t>
      </w:r>
    </w:p>
    <w:p w:rsidR="00DE62F6" w:rsidRDefault="00DE62F6" w:rsidP="00DE62F6">
      <w:pPr>
        <w:contextualSpacing/>
        <w:jc w:val="center"/>
        <w:rPr>
          <w:b/>
          <w:sz w:val="32"/>
          <w:szCs w:val="32"/>
        </w:rPr>
      </w:pPr>
      <w:r w:rsidRPr="00DE62F6">
        <w:rPr>
          <w:b/>
          <w:sz w:val="32"/>
          <w:szCs w:val="32"/>
        </w:rPr>
        <w:t>z dnia 30 sierpnia 2011 r.</w:t>
      </w:r>
    </w:p>
    <w:p w:rsidR="00DE62F6" w:rsidRDefault="00DE62F6" w:rsidP="00DE62F6">
      <w:pPr>
        <w:contextualSpacing/>
        <w:jc w:val="both"/>
        <w:rPr>
          <w:sz w:val="24"/>
          <w:szCs w:val="24"/>
        </w:rPr>
      </w:pPr>
    </w:p>
    <w:p w:rsidR="00DE62F6" w:rsidRDefault="00DE62F6" w:rsidP="00DE62F6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Na podstawie art. 16 §1 ustawy z dnia 5 stycznia 2011 r. – Kodeks wyborczy (Dz. U. Nr 21, poz. 112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w związku z uchwałą Rady Gminy </w:t>
      </w:r>
      <w:r w:rsidR="000A4353">
        <w:rPr>
          <w:sz w:val="24"/>
          <w:szCs w:val="24"/>
        </w:rPr>
        <w:t xml:space="preserve">w Słupnie </w:t>
      </w:r>
      <w:r w:rsidR="00306102">
        <w:rPr>
          <w:sz w:val="24"/>
          <w:szCs w:val="24"/>
        </w:rPr>
        <w:t xml:space="preserve">z dnia 21 czerwca 2010 r. w sprawie podziału gminy na obwody głosowania i ustalenia okręgów wyborczych w wyborach do Rady Gminy w Słupnie, podaję do publicznej wiadomości informację o numerach oraz granicach obwodów głosowania, wyznaczonych siedzibach obwodowych komisji wyborczych oraz lokalach obwodowych komisji wyborczych dostosowanych do potrzeb wyborców niepełnosprawnych, w których zostanie przeprowadzone głosowanie </w:t>
      </w:r>
      <w:r w:rsidR="00306102" w:rsidRPr="00306102">
        <w:rPr>
          <w:b/>
          <w:sz w:val="24"/>
          <w:szCs w:val="24"/>
        </w:rPr>
        <w:t>w wyborach do</w:t>
      </w:r>
      <w:r w:rsidR="00306102">
        <w:rPr>
          <w:sz w:val="24"/>
          <w:szCs w:val="24"/>
        </w:rPr>
        <w:t xml:space="preserve"> </w:t>
      </w:r>
      <w:r w:rsidR="00306102" w:rsidRPr="00306102">
        <w:rPr>
          <w:b/>
          <w:sz w:val="24"/>
          <w:szCs w:val="24"/>
        </w:rPr>
        <w:t>Sejmu Rzeczypospolitej Polskiej i do Senatu Rzeczypospolitej Polskiej</w:t>
      </w:r>
      <w:r w:rsidR="00306102">
        <w:rPr>
          <w:b/>
          <w:sz w:val="24"/>
          <w:szCs w:val="24"/>
        </w:rPr>
        <w:t>:</w:t>
      </w:r>
    </w:p>
    <w:p w:rsidR="00306102" w:rsidRDefault="00306102" w:rsidP="00DE62F6">
      <w:pPr>
        <w:contextualSpacing/>
        <w:jc w:val="both"/>
        <w:rPr>
          <w:b/>
          <w:sz w:val="24"/>
          <w:szCs w:val="24"/>
        </w:rPr>
      </w:pPr>
    </w:p>
    <w:p w:rsidR="001B6D53" w:rsidRDefault="001B6D53" w:rsidP="00DE62F6">
      <w:pPr>
        <w:contextualSpacing/>
        <w:jc w:val="both"/>
        <w:rPr>
          <w:b/>
          <w:sz w:val="24"/>
          <w:szCs w:val="24"/>
        </w:rPr>
      </w:pPr>
    </w:p>
    <w:tbl>
      <w:tblPr>
        <w:tblStyle w:val="Tabela-Siatka"/>
        <w:tblW w:w="10556" w:type="dxa"/>
        <w:jc w:val="center"/>
        <w:tblInd w:w="637" w:type="dxa"/>
        <w:tblLook w:val="04A0"/>
      </w:tblPr>
      <w:tblGrid>
        <w:gridCol w:w="1908"/>
        <w:gridCol w:w="4540"/>
        <w:gridCol w:w="4108"/>
      </w:tblGrid>
      <w:tr w:rsidR="00306102" w:rsidTr="001B6D53">
        <w:trPr>
          <w:trHeight w:val="693"/>
          <w:jc w:val="center"/>
        </w:trPr>
        <w:tc>
          <w:tcPr>
            <w:tcW w:w="1908" w:type="dxa"/>
          </w:tcPr>
          <w:p w:rsidR="00306102" w:rsidRPr="005E3B45" w:rsidRDefault="00306102" w:rsidP="003061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E3B45">
              <w:rPr>
                <w:b/>
                <w:sz w:val="24"/>
                <w:szCs w:val="24"/>
              </w:rPr>
              <w:t>Numer obwodu</w:t>
            </w:r>
          </w:p>
        </w:tc>
        <w:tc>
          <w:tcPr>
            <w:tcW w:w="4540" w:type="dxa"/>
          </w:tcPr>
          <w:p w:rsidR="00306102" w:rsidRPr="005E3B45" w:rsidRDefault="00306102" w:rsidP="003061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E3B45">
              <w:rPr>
                <w:b/>
                <w:sz w:val="24"/>
                <w:szCs w:val="24"/>
              </w:rPr>
              <w:t>Granice obwodu</w:t>
            </w:r>
          </w:p>
        </w:tc>
        <w:tc>
          <w:tcPr>
            <w:tcW w:w="4108" w:type="dxa"/>
          </w:tcPr>
          <w:p w:rsidR="00306102" w:rsidRPr="005E3B45" w:rsidRDefault="00306102" w:rsidP="003061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E3B45">
              <w:rPr>
                <w:b/>
                <w:sz w:val="24"/>
                <w:szCs w:val="24"/>
              </w:rPr>
              <w:t>Siedziba obwodowej komisji wyborczej</w:t>
            </w:r>
          </w:p>
        </w:tc>
      </w:tr>
      <w:tr w:rsidR="00306102" w:rsidTr="001B6D53">
        <w:trPr>
          <w:trHeight w:val="693"/>
          <w:jc w:val="center"/>
        </w:trPr>
        <w:tc>
          <w:tcPr>
            <w:tcW w:w="1908" w:type="dxa"/>
          </w:tcPr>
          <w:p w:rsidR="005E3B45" w:rsidRDefault="005E3B45" w:rsidP="00306102">
            <w:pPr>
              <w:contextualSpacing/>
              <w:jc w:val="center"/>
              <w:rPr>
                <w:sz w:val="24"/>
                <w:szCs w:val="24"/>
              </w:rPr>
            </w:pPr>
          </w:p>
          <w:p w:rsidR="00306102" w:rsidRPr="005E3B45" w:rsidRDefault="00306102" w:rsidP="003061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E3B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40" w:type="dxa"/>
          </w:tcPr>
          <w:p w:rsidR="005E3B45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</w:p>
          <w:p w:rsidR="00306102" w:rsidRDefault="00306102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Bielino, Borowiczki – Pieńki, Liszyno, Rydzyno, Wykowo</w:t>
            </w:r>
          </w:p>
        </w:tc>
        <w:tc>
          <w:tcPr>
            <w:tcW w:w="4108" w:type="dxa"/>
          </w:tcPr>
          <w:p w:rsidR="00306102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Liszynie</w:t>
            </w:r>
          </w:p>
          <w:p w:rsidR="005E3B45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Wawrzyńca Sikory 19</w:t>
            </w:r>
          </w:p>
          <w:p w:rsidR="005E3B45" w:rsidRPr="005E3B45" w:rsidRDefault="005E3B45" w:rsidP="00DE62F6">
            <w:pPr>
              <w:contextualSpacing/>
              <w:jc w:val="both"/>
              <w:rPr>
                <w:b/>
                <w:i/>
              </w:rPr>
            </w:pPr>
            <w:r w:rsidRPr="005E3B45">
              <w:rPr>
                <w:b/>
                <w:i/>
              </w:rPr>
              <w:t>Lokal dostosowany do potrzeb wyborców niepełnosprawnych</w:t>
            </w:r>
          </w:p>
        </w:tc>
      </w:tr>
      <w:tr w:rsidR="00306102" w:rsidTr="001B6D53">
        <w:trPr>
          <w:trHeight w:val="693"/>
          <w:jc w:val="center"/>
        </w:trPr>
        <w:tc>
          <w:tcPr>
            <w:tcW w:w="1908" w:type="dxa"/>
          </w:tcPr>
          <w:p w:rsidR="005E3B45" w:rsidRDefault="005E3B45" w:rsidP="00306102">
            <w:pPr>
              <w:contextualSpacing/>
              <w:jc w:val="center"/>
              <w:rPr>
                <w:sz w:val="24"/>
                <w:szCs w:val="24"/>
              </w:rPr>
            </w:pPr>
          </w:p>
          <w:p w:rsidR="00306102" w:rsidRPr="005E3B45" w:rsidRDefault="005E3B45" w:rsidP="003061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E3B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40" w:type="dxa"/>
          </w:tcPr>
          <w:p w:rsidR="00306102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Barcikowo, Mijakowo, Miszewko – Stefany, Miszewko Strzałkowskie, Ramutowo, </w:t>
            </w:r>
            <w:proofErr w:type="spellStart"/>
            <w:r>
              <w:rPr>
                <w:sz w:val="24"/>
                <w:szCs w:val="24"/>
              </w:rPr>
              <w:t>Sambórz</w:t>
            </w:r>
            <w:proofErr w:type="spellEnd"/>
            <w:r>
              <w:rPr>
                <w:sz w:val="24"/>
                <w:szCs w:val="24"/>
              </w:rPr>
              <w:t>, Święcieniec, Szeligi</w:t>
            </w:r>
          </w:p>
        </w:tc>
        <w:tc>
          <w:tcPr>
            <w:tcW w:w="4108" w:type="dxa"/>
          </w:tcPr>
          <w:p w:rsidR="005E3B45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</w:p>
          <w:p w:rsidR="00306102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Remiza OSP w Mijakowie</w:t>
            </w:r>
          </w:p>
        </w:tc>
      </w:tr>
      <w:tr w:rsidR="00306102" w:rsidTr="001B6D53">
        <w:trPr>
          <w:trHeight w:val="731"/>
          <w:jc w:val="center"/>
        </w:trPr>
        <w:tc>
          <w:tcPr>
            <w:tcW w:w="1908" w:type="dxa"/>
          </w:tcPr>
          <w:p w:rsidR="005E3B45" w:rsidRDefault="005E3B45" w:rsidP="00306102">
            <w:pPr>
              <w:contextualSpacing/>
              <w:jc w:val="center"/>
              <w:rPr>
                <w:sz w:val="24"/>
                <w:szCs w:val="24"/>
              </w:rPr>
            </w:pPr>
          </w:p>
          <w:p w:rsidR="00306102" w:rsidRDefault="005E3B45" w:rsidP="003061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0" w:type="dxa"/>
          </w:tcPr>
          <w:p w:rsidR="005E3B45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</w:p>
          <w:p w:rsidR="00306102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Gulczewo, Nowe Gulczewo, Stare Gulczewo, Mirosław</w:t>
            </w:r>
          </w:p>
        </w:tc>
        <w:tc>
          <w:tcPr>
            <w:tcW w:w="4108" w:type="dxa"/>
          </w:tcPr>
          <w:p w:rsidR="00306102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PPHT „IZOBUD” Nowe Gulczewo ul. </w:t>
            </w:r>
            <w:proofErr w:type="spellStart"/>
            <w:r>
              <w:rPr>
                <w:sz w:val="24"/>
                <w:szCs w:val="24"/>
              </w:rPr>
              <w:t>Ketlinga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  <w:p w:rsidR="005E3B45" w:rsidRPr="005E3B45" w:rsidRDefault="005E3B45" w:rsidP="00DE62F6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Lokal dostosowany do potrzeb wyborców niepełnosprawnych</w:t>
            </w:r>
          </w:p>
        </w:tc>
      </w:tr>
      <w:tr w:rsidR="00306102" w:rsidTr="001B6D53">
        <w:trPr>
          <w:trHeight w:val="731"/>
          <w:jc w:val="center"/>
        </w:trPr>
        <w:tc>
          <w:tcPr>
            <w:tcW w:w="1908" w:type="dxa"/>
          </w:tcPr>
          <w:p w:rsidR="00306102" w:rsidRDefault="005E3B45" w:rsidP="003061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0" w:type="dxa"/>
          </w:tcPr>
          <w:p w:rsidR="00306102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Cekanowo, Słupno</w:t>
            </w:r>
          </w:p>
        </w:tc>
        <w:tc>
          <w:tcPr>
            <w:tcW w:w="4108" w:type="dxa"/>
          </w:tcPr>
          <w:p w:rsidR="00306102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w Słupnie</w:t>
            </w:r>
          </w:p>
          <w:p w:rsidR="005E3B45" w:rsidRDefault="005E3B45" w:rsidP="00DE62F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Miszewska</w:t>
            </w:r>
            <w:proofErr w:type="spellEnd"/>
            <w:r>
              <w:rPr>
                <w:sz w:val="24"/>
                <w:szCs w:val="24"/>
              </w:rPr>
              <w:t xml:space="preserve"> 8a</w:t>
            </w:r>
          </w:p>
        </w:tc>
      </w:tr>
    </w:tbl>
    <w:p w:rsidR="00306102" w:rsidRDefault="00306102" w:rsidP="00DE62F6">
      <w:pPr>
        <w:contextualSpacing/>
        <w:jc w:val="both"/>
        <w:rPr>
          <w:sz w:val="24"/>
          <w:szCs w:val="24"/>
        </w:rPr>
      </w:pPr>
    </w:p>
    <w:p w:rsidR="001B6D53" w:rsidRDefault="001B6D53" w:rsidP="00DE62F6">
      <w:pPr>
        <w:contextualSpacing/>
        <w:jc w:val="both"/>
        <w:rPr>
          <w:sz w:val="24"/>
          <w:szCs w:val="24"/>
        </w:rPr>
      </w:pPr>
    </w:p>
    <w:p w:rsidR="005E3B45" w:rsidRDefault="00270837" w:rsidP="00DE62F6">
      <w:p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Głosowanie w wyborach do Sejmu Rzeczypospolitej Polskiej i do Senatu Rzeczypospolitej Polskiej odbędzie się w dniu </w:t>
      </w:r>
      <w:r>
        <w:rPr>
          <w:sz w:val="24"/>
          <w:szCs w:val="24"/>
          <w:u w:val="single"/>
        </w:rPr>
        <w:t>9 października 2011 r. w godz. 7</w:t>
      </w:r>
      <w:r>
        <w:rPr>
          <w:sz w:val="24"/>
          <w:szCs w:val="24"/>
          <w:u w:val="single"/>
          <w:vertAlign w:val="superscript"/>
        </w:rPr>
        <w:t xml:space="preserve">00 </w:t>
      </w:r>
      <w:r>
        <w:rPr>
          <w:sz w:val="24"/>
          <w:szCs w:val="24"/>
          <w:u w:val="single"/>
        </w:rPr>
        <w:t>– 21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  <w:u w:val="single"/>
        </w:rPr>
        <w:t>.</w:t>
      </w:r>
    </w:p>
    <w:p w:rsidR="00270837" w:rsidRDefault="00270837" w:rsidP="00DE62F6">
      <w:pPr>
        <w:contextualSpacing/>
        <w:jc w:val="both"/>
        <w:rPr>
          <w:sz w:val="24"/>
          <w:szCs w:val="24"/>
          <w:u w:val="single"/>
        </w:rPr>
      </w:pPr>
    </w:p>
    <w:p w:rsidR="00270837" w:rsidRDefault="00270837" w:rsidP="00DE62F6">
      <w:pPr>
        <w:contextualSpacing/>
        <w:jc w:val="both"/>
        <w:rPr>
          <w:sz w:val="24"/>
          <w:szCs w:val="24"/>
          <w:u w:val="single"/>
        </w:rPr>
      </w:pPr>
      <w:r w:rsidRPr="00270837">
        <w:rPr>
          <w:sz w:val="24"/>
          <w:szCs w:val="24"/>
        </w:rPr>
        <w:t>Wyborca</w:t>
      </w:r>
      <w:r>
        <w:rPr>
          <w:sz w:val="24"/>
          <w:szCs w:val="24"/>
        </w:rPr>
        <w:t xml:space="preserve"> niepełnosprawny o znacznym lub umiarkowanym stopniu niepełnosprawności w rozumieniu ustawy z dnia 27 sierpnia 1997 r. o rehabilitacji zawodowej i społecznej oraz zatrudnianiu osób niepełnosprawnych (Dz. U. z 2010 r. Nr 214, poz. 1407,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 w:rsidRPr="00270837">
        <w:rPr>
          <w:sz w:val="24"/>
          <w:szCs w:val="24"/>
          <w:u w:val="single"/>
        </w:rPr>
        <w:t>może głosować korespondencyjnie.</w:t>
      </w:r>
    </w:p>
    <w:p w:rsidR="00270837" w:rsidRDefault="00270837" w:rsidP="00DE62F6">
      <w:pPr>
        <w:contextualSpacing/>
        <w:jc w:val="both"/>
        <w:rPr>
          <w:sz w:val="24"/>
          <w:szCs w:val="24"/>
          <w:u w:val="single"/>
        </w:rPr>
      </w:pPr>
    </w:p>
    <w:p w:rsidR="00133909" w:rsidRDefault="00133909" w:rsidP="00DE62F6">
      <w:pPr>
        <w:contextualSpacing/>
        <w:jc w:val="both"/>
        <w:rPr>
          <w:sz w:val="24"/>
          <w:szCs w:val="24"/>
        </w:rPr>
      </w:pPr>
      <w:r w:rsidRPr="00133909">
        <w:rPr>
          <w:sz w:val="24"/>
          <w:szCs w:val="24"/>
        </w:rPr>
        <w:t>Dla celów</w:t>
      </w:r>
      <w:r>
        <w:rPr>
          <w:sz w:val="24"/>
          <w:szCs w:val="24"/>
        </w:rPr>
        <w:t xml:space="preserve"> głosowania korespondencyjnego na terenie Gminy Słupno wyznaczam Obwodową Komisję Wyborczą Nr 1 w Liszynie.</w:t>
      </w:r>
    </w:p>
    <w:p w:rsidR="00133909" w:rsidRDefault="00133909" w:rsidP="00DE62F6">
      <w:pPr>
        <w:contextualSpacing/>
        <w:jc w:val="both"/>
        <w:rPr>
          <w:sz w:val="24"/>
          <w:szCs w:val="24"/>
        </w:rPr>
      </w:pPr>
    </w:p>
    <w:p w:rsidR="00133909" w:rsidRDefault="00133909" w:rsidP="004F7986">
      <w:pPr>
        <w:ind w:left="7080"/>
        <w:contextualSpacing/>
        <w:jc w:val="both"/>
        <w:rPr>
          <w:sz w:val="24"/>
          <w:szCs w:val="24"/>
        </w:rPr>
      </w:pPr>
    </w:p>
    <w:p w:rsidR="00133909" w:rsidRDefault="004F7986" w:rsidP="004F7986">
      <w:pPr>
        <w:ind w:left="70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4F7986" w:rsidRPr="00133909" w:rsidRDefault="004F7986" w:rsidP="004F7986">
      <w:pPr>
        <w:ind w:left="70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Pr="004F7986">
        <w:rPr>
          <w:i/>
          <w:sz w:val="24"/>
          <w:szCs w:val="24"/>
        </w:rPr>
        <w:t>Stefan Jakubowski</w:t>
      </w:r>
    </w:p>
    <w:sectPr w:rsidR="004F7986" w:rsidRPr="00133909" w:rsidSect="005E3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2F6"/>
    <w:rsid w:val="000A4353"/>
    <w:rsid w:val="00133909"/>
    <w:rsid w:val="001B6D53"/>
    <w:rsid w:val="00270837"/>
    <w:rsid w:val="00306102"/>
    <w:rsid w:val="004F7986"/>
    <w:rsid w:val="005E3B45"/>
    <w:rsid w:val="00DE62F6"/>
    <w:rsid w:val="00E21FC2"/>
    <w:rsid w:val="00F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2</cp:revision>
  <dcterms:created xsi:type="dcterms:W3CDTF">2011-08-30T06:03:00Z</dcterms:created>
  <dcterms:modified xsi:type="dcterms:W3CDTF">2011-09-05T07:03:00Z</dcterms:modified>
</cp:coreProperties>
</file>